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Times New Roman" w:hAnsi="Times New Roman" w:cs="Times New Roman"/>
          <w:b/>
          <w:bCs/>
          <w:i/>
          <w:i/>
          <w:iCs/>
          <w:sz w:val="22"/>
          <w:szCs w:val="22"/>
        </w:rPr>
      </w:pPr>
      <w:r>
        <w:rPr>
          <w:rFonts w:cs="Times New Roman" w:ascii="Times New Roman" w:hAnsi="Times New Roman"/>
          <w:b/>
          <w:bCs/>
          <w:i/>
          <w:iCs/>
          <w:sz w:val="22"/>
          <w:szCs w:val="22"/>
        </w:rPr>
        <w:t>ALLEGATO 1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Commissario straordinario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XX Giochi del Mediterraneo Taranto 2026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Viale Virgilio 152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74121 Taranto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Pec: </w:t>
      </w:r>
      <w:hyperlink r:id="rId2">
        <w:r>
          <w:rPr>
            <w:rStyle w:val="Hyperlink"/>
            <w:rFonts w:cs="Times New Roman" w:ascii="Times New Roman" w:hAnsi="Times New Roman"/>
            <w:sz w:val="22"/>
            <w:szCs w:val="22"/>
          </w:rPr>
          <w:t>commissario.giochimediterraneo26@pec.governo.it</w:t>
        </w:r>
      </w:hyperlink>
      <w:r>
        <w:rPr>
          <w:rStyle w:val="InternetLink"/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both"/>
        <w:rPr/>
      </w:pP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 xml:space="preserve">XX GIOCHI DEL MEDITERRANEO DI TARANTO 2026. AVVISO PER </w:t>
      </w: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>SELEZIONE FINALIZZATO AL</w:t>
      </w: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>L'AFFIDAMENTO, AI SENSI DELL’ART. 50, CO. 1, LETT. B), DEL D.LGS. N. 36/2023, DEGLI INCARICHI DI D</w:t>
      </w:r>
      <w:r>
        <w:rPr>
          <w:rStyle w:val="Strong"/>
          <w:rFonts w:eastAsia="Times New Roman" w:cs="Times New Roman" w:ascii="Times New Roman" w:hAnsi="Times New Roman"/>
          <w:kern w:val="0"/>
          <w:sz w:val="22"/>
          <w:szCs w:val="22"/>
          <w:lang w:eastAsia="it-IT" w:bidi="ar-SA"/>
        </w:rPr>
        <w:t>IREZIONE LAVORI E COORDINAMENTO DELLA SICUREZZA IN ESECUZIONE</w:t>
      </w: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 xml:space="preserve"> RELATIVI AI </w:t>
      </w: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 xml:space="preserve">LAVORI DI </w:t>
      </w:r>
      <w:r>
        <w:rPr>
          <w:rFonts w:eastAsia="Times New Roman" w:cs="Times New Roman" w:ascii="Times New Roman" w:hAnsi="Times New Roman"/>
          <w:b/>
          <w:kern w:val="0"/>
          <w:sz w:val="22"/>
          <w:szCs w:val="22"/>
          <w:lang w:eastAsia="it-IT" w:bidi="ar-SA"/>
        </w:rPr>
        <w:t>“RISTRUTTURAZIONE, INNOVAZIONE ED IMPLEMENTAZIONE DEI SERVIZI E DEL SISTEMA DI VIABILITÀ DELLO STADIO E. IACOVONE DEL COMUNE DI TARANTO – LOTTO 1” – CUP E58E23000200001.</w:t>
      </w:r>
    </w:p>
    <w:p>
      <w:pPr>
        <w:pStyle w:val="BodyText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BodyText"/>
        <w:spacing w:lineRule="auto" w:line="228" w:before="0" w:after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ISTANZA DI PARTECIPAZIONE E DICHIARAZIONE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_l_ sottoscritt_ COGNOME ________________________NOME __________________________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Nat_ a ____________________ (prov. _____) il _______________residente in___________________________________ (prov. _____)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CAP_____________ via_________________________________________Dipendente del ________________________________________________________________________________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Codice Fiscale _________________________ PEC: __________________________________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tel ___________________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C H I E D E</w:t>
      </w:r>
    </w:p>
    <w:p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di partecipare alla procedura in epigrafe, per l’acquisizione di istanze da parte di</w:t>
      </w:r>
      <w:r>
        <w:rPr>
          <w:rFonts w:cs="Times New Roman" w:ascii="Times New Roman" w:hAnsi="Times New Roman"/>
          <w:w w:val="105"/>
          <w:sz w:val="22"/>
          <w:szCs w:val="22"/>
        </w:rPr>
        <w:t xml:space="preserve"> operatori economici in possesso di documentate esperienze pregresse idonee all’esecuzione delle prestazioni richieste, per l'affidamento, ai sensi dell’art. 50, co. 1, lett. b), del D.Lgs. n. 36/2023, degli incarichi di</w:t>
      </w:r>
      <w:r>
        <w:rPr>
          <w:rFonts w:cs="Times New Roman" w:ascii="Times New Roman" w:hAnsi="Times New Roman"/>
          <w:w w:val="105"/>
          <w:sz w:val="22"/>
          <w:szCs w:val="22"/>
          <w:lang w:bidi="ar-SA"/>
        </w:rPr>
        <w:t xml:space="preserve"> D</w:t>
      </w:r>
      <w:r>
        <w:rPr>
          <w:rStyle w:val="Strong"/>
          <w:rFonts w:cs="Times New Roman" w:ascii="Times New Roman" w:hAnsi="Times New Roman"/>
          <w:b w:val="false"/>
          <w:bCs w:val="false"/>
          <w:w w:val="105"/>
          <w:sz w:val="22"/>
          <w:szCs w:val="22"/>
          <w:lang w:bidi="ar-SA"/>
        </w:rPr>
        <w:t>irezione Lavori e Coordinamento della sicurezza in esecuzione</w:t>
      </w:r>
      <w:r>
        <w:rPr>
          <w:rFonts w:cs="Times New Roman" w:ascii="Times New Roman" w:hAnsi="Times New Roman"/>
          <w:w w:val="105"/>
          <w:sz w:val="22"/>
          <w:szCs w:val="22"/>
          <w:lang w:bidi="ar-SA"/>
        </w:rPr>
        <w:t xml:space="preserve"> relativi</w:t>
      </w:r>
      <w:r>
        <w:rPr>
          <w:rFonts w:cs="Times New Roman" w:ascii="Times New Roman" w:hAnsi="Times New Roman"/>
          <w:w w:val="105"/>
          <w:sz w:val="22"/>
          <w:szCs w:val="22"/>
        </w:rPr>
        <w:t xml:space="preserve"> ai </w:t>
      </w:r>
      <w:r>
        <w:rPr>
          <w:rFonts w:cs="Times New Roman" w:ascii="Times New Roman" w:hAnsi="Times New Roman"/>
          <w:w w:val="105"/>
          <w:sz w:val="22"/>
          <w:szCs w:val="22"/>
        </w:rPr>
        <w:t>lavori di</w:t>
      </w:r>
      <w:r>
        <w:rPr>
          <w:rFonts w:cs="Times New Roman" w:ascii="Times New Roman" w:hAnsi="Times New Roman"/>
          <w:i/>
          <w:w w:val="105"/>
          <w:sz w:val="22"/>
          <w:szCs w:val="22"/>
        </w:rPr>
        <w:t xml:space="preserve">“Ristrutturazione, innovazione ed implementazione dei servizi e del sistema di viabilità dello Stadio E. Iacovone del Comune di Taranto – </w:t>
      </w:r>
      <w:r>
        <w:rPr>
          <w:rFonts w:cs="Times New Roman" w:ascii="Times New Roman" w:hAnsi="Times New Roman"/>
          <w:i/>
          <w:color w:val="000000"/>
          <w:w w:val="105"/>
          <w:sz w:val="22"/>
          <w:szCs w:val="22"/>
        </w:rPr>
        <w:t>Lotto 1”</w:t>
      </w:r>
      <w:r>
        <w:rPr>
          <w:rFonts w:cs="Times New Roman" w:ascii="Times New Roman" w:hAnsi="Times New Roman"/>
          <w:color w:val="000000"/>
          <w:w w:val="105"/>
          <w:sz w:val="22"/>
          <w:szCs w:val="22"/>
        </w:rPr>
        <w:t xml:space="preserve"> – CUP E58E23000200001.</w:t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tal fine, ai sensi degli articoli 46 e 47 del D.P.R. 28 Dicembre 2000 n. 445, consapevole delle sanzioni penali, nel caso di dichiarazioni non veritiere, di formazione o uso di atti falsi, richiamate dall’art. 76 del D.P.R. 445 del 28 dicembre 2000;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 I C H I A R A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di essere in possesso di tutti i requisiti di ordine generale di cui al Capo II, del D.Lgs. n. 36/2023;</w:t>
      </w:r>
    </w:p>
    <w:p>
      <w:pPr>
        <w:pStyle w:val="Standard"/>
        <w:ind w:hanging="283" w:left="283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di essere in possesso del diploma di laurea magistrale o laurea conseguita ai sensi del vecchio ordinamento in Ingegneria o Architettura conseguito presso l’Università di _________________________________ in data __________________;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</w:t>
      </w:r>
      <w:r>
        <w:rPr>
          <w:rFonts w:cs="Times New Roman" w:ascii="Times New Roman" w:hAnsi="Times New Roman"/>
          <w:sz w:val="22"/>
          <w:szCs w:val="22"/>
        </w:rPr>
        <w:t>. di essere in possesso dell’abilitazione all’esercizio della professione di ______________ rilasciata da ________________________________ in data______________;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</w:t>
      </w:r>
      <w:r>
        <w:rPr>
          <w:rFonts w:cs="Times New Roman" w:ascii="Times New Roman" w:hAnsi="Times New Roman"/>
          <w:sz w:val="22"/>
          <w:szCs w:val="22"/>
        </w:rPr>
        <w:t>. di possedere gli idonei requisiti professionali necessari allo svolgimento dell’incarico;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</w:t>
      </w:r>
      <w:r>
        <w:rPr>
          <w:rFonts w:cs="Times New Roman" w:ascii="Times New Roman" w:hAnsi="Times New Roman"/>
          <w:sz w:val="22"/>
          <w:szCs w:val="22"/>
        </w:rPr>
        <w:t>. di possedere adeguata esperienza professionale maturata nell’attività di:</w:t>
      </w:r>
    </w:p>
    <w:p>
      <w:pPr>
        <w:pStyle w:val="Standard"/>
        <w:ind w:firstLine="426" w:left="283"/>
        <w:jc w:val="both"/>
        <w:rPr>
          <w:rFonts w:ascii="Times New Roman" w:hAnsi="Times New Roman" w:cs="Times New Roman"/>
          <w:sz w:val="22"/>
          <w:szCs w:val="22"/>
        </w:rPr>
      </w:pPr>
      <w:r>
        <mc:AlternateContent>
          <mc:Choice Requires="wps">
            <w:drawing>
              <wp:anchor behindDoc="0" distT="9525" distB="9525" distL="9525" distR="9525" simplePos="0" locked="0" layoutInCell="1" allowOverlap="1" relativeHeight="2" wp14:anchorId="7919B3B1">
                <wp:simplePos x="0" y="0"/>
                <wp:positionH relativeFrom="column">
                  <wp:posOffset>213360</wp:posOffset>
                </wp:positionH>
                <wp:positionV relativeFrom="paragraph">
                  <wp:posOffset>15875</wp:posOffset>
                </wp:positionV>
                <wp:extent cx="161925" cy="161925"/>
                <wp:effectExtent l="5715" t="5715" r="4445" b="4445"/>
                <wp:wrapNone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16.8pt;margin-top:1.25pt;width:12.7pt;height:12.7pt;mso-wrap-style:none;v-text-anchor:middle" wp14:anchorId="7919B3B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2"/>
          <w:szCs w:val="22"/>
        </w:rPr>
        <w:t>direzione lavori</w:t>
      </w:r>
    </w:p>
    <w:p>
      <w:pPr>
        <w:pStyle w:val="Standard"/>
        <w:ind w:firstLine="426" w:left="283"/>
        <w:jc w:val="both"/>
        <w:rPr>
          <w:rFonts w:ascii="Times New Roman" w:hAnsi="Times New Roman" w:cs="Times New Roman"/>
          <w:sz w:val="22"/>
          <w:szCs w:val="22"/>
          <w:shd w:fill="FFFF00" w:val="clear"/>
        </w:rPr>
      </w:pPr>
      <w:r>
        <mc:AlternateContent>
          <mc:Choice Requires="wps">
            <w:drawing>
              <wp:anchor behindDoc="0" distT="9525" distB="9525" distL="9525" distR="9525" simplePos="0" locked="0" layoutInCell="1" allowOverlap="1" relativeHeight="4" wp14:anchorId="7919B3B1">
                <wp:simplePos x="0" y="0"/>
                <wp:positionH relativeFrom="column">
                  <wp:posOffset>213360</wp:posOffset>
                </wp:positionH>
                <wp:positionV relativeFrom="paragraph">
                  <wp:posOffset>3810</wp:posOffset>
                </wp:positionV>
                <wp:extent cx="161925" cy="161925"/>
                <wp:effectExtent l="5715" t="5715" r="4445" b="4445"/>
                <wp:wrapNone/>
                <wp:docPr id="2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white" stroked="t" o:allowincell="f" style="position:absolute;margin-left:16.8pt;margin-top:0.3pt;width:12.7pt;height:12.7pt;mso-wrap-style:none;v-text-anchor:middle" wp14:anchorId="7919B3B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2"/>
          <w:szCs w:val="22"/>
        </w:rPr>
        <w:t>coordinamento della sicurezza in esecuzione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relativa a lavori analoghi a quelli oggetto dell’incarico;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</w:t>
      </w:r>
      <w:r>
        <w:rPr>
          <w:rFonts w:cs="Times New Roman" w:ascii="Times New Roman" w:hAnsi="Times New Roman"/>
          <w:sz w:val="22"/>
          <w:szCs w:val="22"/>
        </w:rPr>
        <w:t>. di non trovarsi in alcuna delle situazioni di indicate nell’art. 16, del D.Lgs. n. 36/2023;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</w:t>
      </w:r>
      <w:r>
        <w:rPr>
          <w:rFonts w:cs="Times New Roman" w:ascii="Times New Roman" w:hAnsi="Times New Roman"/>
          <w:sz w:val="22"/>
          <w:szCs w:val="22"/>
        </w:rPr>
        <w:t>. di essere immediatamente disponibile all'immediato avvio dell'incarico e di accettare tutte le condizioni previste nella bozza di disciplinare d'incarico allegata all'avviso di manifestazione d'interesse;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</w:t>
      </w:r>
      <w:r>
        <w:rPr>
          <w:rFonts w:cs="Times New Roman" w:ascii="Times New Roman" w:hAnsi="Times New Roman"/>
          <w:sz w:val="22"/>
          <w:szCs w:val="22"/>
        </w:rPr>
        <w:t>. di autorizzare la Struttura commissariale ad effettuare tutte le comunicazioni relative al presente avviso all’indirizzo di posta elettronica certificata PEC indicato;</w:t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ind w:hanging="283" w:lef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</w:t>
      </w:r>
      <w:r>
        <w:rPr>
          <w:rFonts w:cs="Times New Roman" w:ascii="Times New Roman" w:hAnsi="Times New Roman"/>
          <w:sz w:val="22"/>
          <w:szCs w:val="22"/>
        </w:rPr>
        <w:t>. di autorizza il trattamento dei propri dati personali ai fini della presente procedura.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Allega alla presente il curriculum formativo e professionale sottoscritto.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Data _______________                    Firma            _______________________________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qFormat/>
    <w:rPr>
      <w:color w:val="000080"/>
      <w:u w:val="single"/>
    </w:rPr>
  </w:style>
  <w:style w:type="character" w:styleId="InternetLink">
    <w:name w:val="Internet Link"/>
    <w:uiPriority w:val="99"/>
    <w:qFormat/>
    <w:rsid w:val="00676f61"/>
    <w:rPr>
      <w:color w:val="0000FF"/>
      <w:u w:val="single"/>
    </w:rPr>
  </w:style>
  <w:style w:type="character" w:styleId="CorpotestoCarattere" w:customStyle="1">
    <w:name w:val="Corpo testo Carattere"/>
    <w:basedOn w:val="DefaultParagraphFont"/>
    <w:qFormat/>
    <w:rsid w:val="00676f61"/>
    <w:rPr>
      <w:rFonts w:ascii="Times New Roman" w:hAnsi="Times New Roman" w:eastAsia="Times New Roman" w:cs="Times New Roman"/>
      <w:kern w:val="0"/>
      <w:lang w:eastAsia="it-IT" w:bidi="ar-SA"/>
    </w:rPr>
  </w:style>
  <w:style w:type="character" w:styleId="FollowedHyperlink">
    <w:name w:val="FollowedHyperlink"/>
    <w:rPr>
      <w:color w:val="96607D"/>
      <w:u w:val="single"/>
    </w:rPr>
  </w:style>
  <w:style w:type="character" w:styleId="Strong">
    <w:name w:val="Strong"/>
    <w:qFormat/>
    <w:rPr>
      <w:b/>
      <w:bCs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rsid w:val="00676f61"/>
    <w:pPr>
      <w:widowControl/>
      <w:suppressAutoHyphens w:val="false"/>
      <w:spacing w:before="0" w:after="120"/>
      <w:textAlignment w:val="auto"/>
    </w:pPr>
    <w:rPr>
      <w:rFonts w:ascii="Times New Roman" w:hAnsi="Times New Roman" w:eastAsia="Times New Roman" w:cs="Times New Roman"/>
      <w:kern w:val="0"/>
      <w:lang w:eastAsia="it-IT" w:bidi="ar-SA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ice" w:customStyle="1">
    <w:name w:val="Indice"/>
    <w:basedOn w:val="Standard"/>
    <w:qFormat/>
    <w:pPr>
      <w:suppressLineNumbers/>
    </w:pPr>
    <w:rPr/>
  </w:style>
  <w:style w:type="paragraph" w:styleId="Titolo1" w:customStyle="1">
    <w:name w:val="Titolo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 w:customStyle="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a0649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en-US" w:bidi="ar-SA" w:val="it-IT"/>
    </w:rPr>
  </w:style>
  <w:style w:type="paragraph" w:styleId="ListParagraph">
    <w:name w:val="List Paragraph"/>
    <w:basedOn w:val="Normal"/>
    <w:uiPriority w:val="1"/>
    <w:qFormat/>
    <w:rsid w:val="00a06499"/>
    <w:pPr>
      <w:widowControl/>
      <w:suppressAutoHyphens w:val="false"/>
      <w:spacing w:lineRule="auto" w:line="276" w:before="0" w:after="200"/>
      <w:ind w:left="720"/>
      <w:contextualSpacing/>
      <w:textAlignment w:val="auto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mmissario.giochimediterraneo26@pec.governo.i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498A1-4E9E-4367-8436-A9009E62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LibreOffice/24.8.1.2$Windows_X86_64 LibreOffice_project/87fa9aec1a63e70835390b81c40bb8993f1d4ff6</Application>
  <AppVersion>15.0000</AppVersion>
  <Pages>2</Pages>
  <Words>437</Words>
  <Characters>2994</Characters>
  <CharactersWithSpaces>3435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2024-09-12T15:08:00Z</dcterms:created>
  <dc:creator>Utente</dc:creator>
  <dc:description/>
  <dc:language>it-IT</dc:language>
  <cp:lastModifiedBy/>
  <cp:lastPrinted>2024-09-12T15:00:00Z</cp:lastPrinted>
  <dcterms:modified xsi:type="dcterms:W3CDTF">2024-09-13T11:47:18Z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